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520" w:rsidRPr="005D5520" w:rsidRDefault="005D5520" w:rsidP="005D5520">
      <w:pPr>
        <w:rPr>
          <w:rFonts w:eastAsiaTheme="minorHAnsi" w:cstheme="majorBidi"/>
          <w:b/>
          <w:color w:val="FF0000"/>
          <w:sz w:val="24"/>
          <w:szCs w:val="24"/>
        </w:rPr>
      </w:pPr>
      <w:r w:rsidRPr="005D5520">
        <w:rPr>
          <w:rFonts w:eastAsiaTheme="minorHAnsi" w:cstheme="majorBidi" w:hint="eastAsia"/>
          <w:b/>
          <w:color w:val="FF0000"/>
          <w:sz w:val="24"/>
          <w:szCs w:val="24"/>
        </w:rPr>
        <w:t>이용약관</w:t>
      </w:r>
      <w:r w:rsidRPr="005D5520">
        <w:rPr>
          <w:rFonts w:eastAsiaTheme="minorHAnsi" w:cstheme="majorBidi"/>
          <w:b/>
          <w:color w:val="FF0000"/>
          <w:sz w:val="24"/>
          <w:szCs w:val="24"/>
        </w:rPr>
        <w:t xml:space="preserve"> 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1조 목적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이</w:t>
      </w:r>
      <w:r w:rsidRPr="005D5520">
        <w:rPr>
          <w:rFonts w:eastAsiaTheme="minorHAnsi" w:cstheme="majorBidi"/>
          <w:szCs w:val="20"/>
        </w:rPr>
        <w:t xml:space="preserve"> 약관은 (주)코콤(이하 [회사]라 함)가 운영하는 (주)코콤 웹사이트(이하 웹사이트라 함)에서 제공하는 제품 및 인터넷 관련 서비스(이하 합하여 [서비스]라 함)를 회원에 가입하여 이용하거나 가입 없이 이용함에 있어서 회사와 이용자의 권리, 의무 및 책임사항을 규정함을 목적으로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PC통신 등을 이용하는 전자거래에 대해서도 그 성질에 반하지 않는 한 이 약관을 준용 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2조 정의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웹사이트란 [회사]가 재화 또는 용역을 이용자에게 제공하기 위하여 컴퓨터 등 정보통신 설비를 이용하여 재화 또는 용역을 거래할 수 있도록 설정한 가상의 영업장을 말하며 아울러 웹사이트를 운영하는 사업자의 의미로도 사용합니다.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[이용자]란 웹사이트에 접속하여 이 약관에 따라 웹사이트가 제공하는 서비스를 받는 회원을 말합니다.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[회원]이라 함은 웹사이트에 개인정보를 제공하여 회원등록을 한 자로서 웹사이트의 정보를 지속적으로 제공 받으며 웹사이트가 제공하는 서비스를 계속적으로 이용할 수 있는 자를 말합니다.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[비회원]이라 함은 회원에 가입하지 않고 웹사이트가 제공하는 서비스를 이용하는 자를 말합니다.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 xml:space="preserve">3조 약관의 명시와 개정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 약관의 내용과 상호, 영업소 소재지, 대표자의 성명, 사업자등록 번호, 연락처(전화, 팩스</w:t>
      </w:r>
      <w:proofErr w:type="gramStart"/>
      <w:r w:rsidRPr="005D5520">
        <w:rPr>
          <w:rFonts w:eastAsiaTheme="minorHAnsi" w:cstheme="majorBidi"/>
          <w:szCs w:val="20"/>
        </w:rPr>
        <w:t>,전자우편</w:t>
      </w:r>
      <w:proofErr w:type="gramEnd"/>
      <w:r w:rsidRPr="005D5520">
        <w:rPr>
          <w:rFonts w:eastAsiaTheme="minorHAnsi" w:cstheme="majorBidi"/>
          <w:szCs w:val="20"/>
        </w:rPr>
        <w:t xml:space="preserve"> 주소 등) 등을 이용자가 알 수 있도록 웹 사이트의 서비스 화면에 설치하고 이용 약관은 링크를 통하여 회원이 볼 수 있도록 게시합니다.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약관의 규제 등에 관한 법률, 전자거래 기본법, 전자서명법, 정보통신망 이용 촉진 등에 관한 법률, 방문 판매 등에 관한 법률, 소비자 보호법 등 관련 법을 위배하지 않는 범위 에서 이 약관을 개정할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약관을 개정할 경우에는 적용일자 및 개정사유를 명시하여 현행 약관과 함께 웹사이트 화면에 그 적용일자 전부터 적용일자 전일까지 공지합니다.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약관을 개정할 경우에는 그 개정약관은 그 적용일자 이후에 체결되는 계약에만 적용되고 그 이전에 이미 체결된 계약에 대해서는 개정전의 약관 조항이 그대로 적용됩니다.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다만 이미 계약을 체결한 이용자가 개정약관 조항의 적용을 받기를 원하는 뜻을 제 3항에 의한 개정약관의 공지기간 내에 웹사이트에 송신하여 웹사이트의 동의를 받은 경우에는 개정</w:t>
      </w:r>
      <w:r w:rsidRPr="005D5520">
        <w:rPr>
          <w:rFonts w:eastAsiaTheme="minorHAnsi" w:cstheme="majorBidi"/>
          <w:szCs w:val="20"/>
        </w:rPr>
        <w:lastRenderedPageBreak/>
        <w:t>약관 조항이 적용됩니다.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4조 서비스의 제공 및 변경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웹사이트는 다음과 같은 업무를 수행합니다.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재화 또는 용역에 대한 정보 제공 및 구매 계약의 체결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구매계약이 체결된 재화 또는 용역의 배송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기타 웹사이트가 정하는 업무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웹사이트는 재화의 품절 또는 기술적 사양의 변경 등의 경우에는 장차 </w:t>
      </w:r>
      <w:proofErr w:type="spellStart"/>
      <w:r w:rsidRPr="005D5520">
        <w:rPr>
          <w:rFonts w:eastAsiaTheme="minorHAnsi" w:cstheme="majorBidi"/>
          <w:szCs w:val="20"/>
        </w:rPr>
        <w:t>체결되는계약에</w:t>
      </w:r>
      <w:proofErr w:type="spellEnd"/>
      <w:r w:rsidRPr="005D5520">
        <w:rPr>
          <w:rFonts w:eastAsiaTheme="minorHAnsi" w:cstheme="majorBidi"/>
          <w:szCs w:val="20"/>
        </w:rPr>
        <w:t xml:space="preserve"> 의해 제공할 재화, 용역의 내용을 변경할 수 있습니다.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이</w:t>
      </w:r>
      <w:r w:rsidRPr="005D5520">
        <w:rPr>
          <w:rFonts w:eastAsiaTheme="minorHAnsi" w:cstheme="majorBidi"/>
          <w:szCs w:val="20"/>
        </w:rPr>
        <w:t xml:space="preserve"> 경우에는 변경된 재화, 용역의 내용 및 제공일자를 명시하여 현재의 재화, 용역의 내용을 게시한 곳에 그 제공일자 이전 7일부터 공지합니다.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회원이 서비스 이용 중 필요하다고 인정되는 다양한 정보에 대해서 전자메일이나 서신우편 등의 방법으로 회원에게 제공할 수 있으며, 회원은 원하지 않을 경우 가입신청 메뉴와 회원정보수정 메뉴에서 정보수신거부를 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이 약관에서 정하지 아니한 사항과 이 약관의 해석에 관하여는 정부가 제정한 전자거래 소비자 보호지침 및 관계 법령 또는 상 관례에 따릅니다. 웹사이트는 회원의 메일, SMS 등의 내용에 대해 감시하지 않으며 다음의 경우에 해당 될 경우 책임지지 않습니다.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웹사이트는 회원의 메일 및 SMS 내용을 편집하거나 감시하지 않습니다.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그 내용에 대한 책임은 각 회원에게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 xml:space="preserve">회원은 허가를 받지 </w:t>
      </w:r>
      <w:proofErr w:type="spellStart"/>
      <w:r w:rsidRPr="005D5520">
        <w:rPr>
          <w:rFonts w:eastAsiaTheme="minorHAnsi" w:cstheme="majorBidi"/>
          <w:szCs w:val="20"/>
        </w:rPr>
        <w:t>않고서는</w:t>
      </w:r>
      <w:proofErr w:type="spellEnd"/>
      <w:r w:rsidRPr="005D5520">
        <w:rPr>
          <w:rFonts w:eastAsiaTheme="minorHAnsi" w:cstheme="majorBidi"/>
          <w:szCs w:val="20"/>
        </w:rPr>
        <w:t xml:space="preserve"> 음란물이나 불온한 내용, </w:t>
      </w:r>
      <w:proofErr w:type="spellStart"/>
      <w:r w:rsidRPr="005D5520">
        <w:rPr>
          <w:rFonts w:eastAsiaTheme="minorHAnsi" w:cstheme="majorBidi"/>
          <w:szCs w:val="20"/>
        </w:rPr>
        <w:t>정크</w:t>
      </w:r>
      <w:proofErr w:type="spellEnd"/>
      <w:r w:rsidRPr="005D5520">
        <w:rPr>
          <w:rFonts w:eastAsiaTheme="minorHAnsi" w:cstheme="majorBidi"/>
          <w:szCs w:val="20"/>
        </w:rPr>
        <w:t xml:space="preserve"> 메일(junk mail), 스팸 메일(spam mail) 및 타인에게 피해를 주거나 미풍양속을 해치는 메일을 보내서는 안됩니다.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전기통신사업법 제 53조와 전기통신사업법 시행령 제 16조(불온통신)에 의거, 음란물이나 불온한 내용을 전송 함으로써 발생하는 모든 법적인 책임은 회원에게 있으며 회사는 책임지지 않습니다.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본 서비스를 이용하여 타인에게 피해를 주거나 미풍양속을 해치는 행위를 하신 회원의 아이디와 메일은 보호 받을 수 없습니다.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5조 서비스의 중단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웹사이트는</w:t>
      </w:r>
      <w:r w:rsidRPr="005D5520">
        <w:rPr>
          <w:rFonts w:eastAsiaTheme="minorHAnsi" w:cstheme="majorBidi"/>
          <w:szCs w:val="20"/>
        </w:rPr>
        <w:t xml:space="preserve"> 컴퓨터 등 정보통신설비의 보수 점검, 교체 및 고장, 통신의 두절 등의 사유가 발생한 경우에는 서비스의 제공을 일시적으로 중단할 수 있으며, 아래와 같은 이유로 서비스를 중단시킬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lastRenderedPageBreak/>
        <w:t>•</w:t>
      </w:r>
      <w:r w:rsidRPr="005D5520">
        <w:rPr>
          <w:rFonts w:eastAsiaTheme="minorHAnsi" w:cstheme="majorBidi"/>
          <w:szCs w:val="20"/>
        </w:rPr>
        <w:tab/>
        <w:t>이용고객의 의무를 이행하지 아니한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서비스의 안정적인 운영을 방해하는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정보통신 설비의 오 동작이나 정보 등의 파괴를 유발시키는 컴퓨터 바이러스 프로그램 등을 유포하는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타인의 지적재산권을 침해하는 내용을 게시, 게재, 전자메일 또는 기타의 방법으로 전송하는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정보통신윤리위원회의 시정요구가 있거나 불법선거운동과 관련하여 선거관리 위원회의 유권해석을 받은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타인의 아이디(ID) 와 비밀번호(PASSWORD)를 사용하는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웹사이트를 이용하여 얻은 정보를 회사의 사전 승낙 없이 복제 또는 유통시키거나 상업적으로 이용하는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전기통신 관련법령 등에 위배되는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다른 사용자의 개인정보를 수집 또는 저장하는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제3자의 권리를 침해하거나 타인을 비방하는 경우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 xml:space="preserve">6조 회원가입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이용자는 웹사이트가 정한 가입 양식에 따라 회원정보를 기입한 후 이 약관에 동의한다는 의사표시를 함으로서 회원가입을 신청합니다.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웹사이트는</w:t>
      </w:r>
      <w:r w:rsidRPr="005D5520">
        <w:rPr>
          <w:rFonts w:eastAsiaTheme="minorHAnsi" w:cstheme="majorBidi"/>
          <w:szCs w:val="20"/>
        </w:rPr>
        <w:t xml:space="preserve"> 제 1항과 같이 회원으로 가입할 것을 신청한 이용자 중 다음 각 호에 해당하지 않는 한 회원으로 등록합니다.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가입신청자가 이 약관 제 7조 제 3항에 의하여 이전에 회원자격을 상실한 적이 있는 경우. 다만 제 7조 제 3항에 의한 회원자격 상실 후 3년이 경과한 자로서 웹사이트의 회원 재가입 승낙을 얻은 경우에는 예외로 한다.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등록내용에 허위, 기재누락, 오기가 있는 경우.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기타 회원으로 등록하는 것이 웹사이트의 기술상 현저히 지장이 있다고 판단되는 경우.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본 서비스를 이용하여 타인에게 피해를 주거나 미풍양속을 해치는 행위를 하신 회원의 아이디와 메일은 보호 받을 수 없습니다.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회원가입 계약의 성립시기는 웹사이트의 승낙이 회원에게 도달한 시점으로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회원은 제 15조 제 1항에 의한 등록사항에 변경이 있는 경우 즉시 전자우편 및 기타 방법으로 웹사이트에 대하여 그 변경사항을 알려야 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lastRenderedPageBreak/>
        <w:t>제</w:t>
      </w:r>
      <w:r w:rsidRPr="005D5520">
        <w:rPr>
          <w:rFonts w:eastAsiaTheme="minorHAnsi" w:cstheme="majorBidi"/>
          <w:b/>
          <w:szCs w:val="20"/>
        </w:rPr>
        <w:t>7조 회원 탈퇴 및 자격 상실 등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회원은 웹사이트에 언제든지 탈퇴를 요청할 수 있으며 회사는 즉시 회원 탈퇴를 처리합니다.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회원이 다음 각 호의 사유에 해당하는 경우 웹사이트는 회원자격을 제한 및 정지 시킬 수 있습니다.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가입 신청 시에 허위 내용을 등록한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 xml:space="preserve">웹사이트를 이용하여 구입한 재화, 용역 등의 대금, 기타 웹사이트 이용에 관련하여 </w:t>
      </w:r>
      <w:proofErr w:type="spellStart"/>
      <w:r w:rsidRPr="005D5520">
        <w:rPr>
          <w:rFonts w:eastAsiaTheme="minorHAnsi" w:cstheme="majorBidi"/>
          <w:szCs w:val="20"/>
        </w:rPr>
        <w:t>회원이부담하는</w:t>
      </w:r>
      <w:proofErr w:type="spellEnd"/>
      <w:r w:rsidRPr="005D5520">
        <w:rPr>
          <w:rFonts w:eastAsiaTheme="minorHAnsi" w:cstheme="majorBidi"/>
          <w:szCs w:val="20"/>
        </w:rPr>
        <w:t xml:space="preserve"> 채무를 기일에 지급하지 않는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다른 사람의 웹사이트 이용을 방해하거나 그 정보를 도용 하는 등 전자거래질서를 위협하는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웹사이트를 이용하여 법령과 이 약관이 금지하거나 공서양속(공공의 질서와 선량한 풍속, 법률 사상의 지도적 이념으로 법률행위를 판단하는 기준이 되는 사회적 타당성)에 반하는 행위를 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웹사이트가 회원 자격을 제한, 정지시킨 후 동일한 행위가 2회 이상 반복되거나 30일 이내에 그 사유가 시정되지 아니하는 경우 웹사이트는 회원자격을 상실 </w:t>
      </w:r>
      <w:proofErr w:type="spellStart"/>
      <w:r w:rsidRPr="005D5520">
        <w:rPr>
          <w:rFonts w:eastAsiaTheme="minorHAnsi" w:cstheme="majorBidi"/>
          <w:szCs w:val="20"/>
        </w:rPr>
        <w:t>시킬수</w:t>
      </w:r>
      <w:proofErr w:type="spellEnd"/>
      <w:r w:rsidRPr="005D5520">
        <w:rPr>
          <w:rFonts w:eastAsiaTheme="minorHAnsi" w:cstheme="majorBidi"/>
          <w:szCs w:val="20"/>
        </w:rPr>
        <w:t xml:space="preserve">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회원 자격을 상실시키는 경우에는 회원등록을 말소할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이</w:t>
      </w:r>
      <w:r w:rsidRPr="005D5520">
        <w:rPr>
          <w:rFonts w:eastAsiaTheme="minorHAnsi" w:cstheme="majorBidi"/>
          <w:szCs w:val="20"/>
        </w:rPr>
        <w:t xml:space="preserve"> 경우 회원에게 이를 통지하고 회원 등록 말소 전에 소명할 기회를 부여합니다.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단</w:t>
      </w:r>
      <w:r w:rsidRPr="005D5520">
        <w:rPr>
          <w:rFonts w:eastAsiaTheme="minorHAnsi" w:cstheme="majorBidi"/>
          <w:szCs w:val="20"/>
        </w:rPr>
        <w:t>, 회원에게 이 통지가 도달한 날로부터 7일 이내에 전자우편 등을 통해 웹 사이트에 소명해야 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8조 회원에 대한 통지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회원에 대한 통지를 하는 경우 회원이 웹사이트에 제출한 전자우편주소로 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불특정 다수 회원에 대한 통지의 경우 1주일 이상 웹사이트 게시판에 게시함으로써 개별 통지에 갈음할 수 있습니다.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9조 구매신청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웹사이트의</w:t>
      </w:r>
      <w:r w:rsidRPr="005D5520">
        <w:rPr>
          <w:rFonts w:eastAsiaTheme="minorHAnsi" w:cstheme="majorBidi"/>
          <w:szCs w:val="20"/>
        </w:rPr>
        <w:t xml:space="preserve"> 이용자는 웹사이트상에서 이하의 방법에 의하여 구매를 신청합니다.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성명, 주소, 또는 전화번호 입력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재화 또는 용역의 선택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결제 방법의 선택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lastRenderedPageBreak/>
        <w:t>•</w:t>
      </w:r>
      <w:r w:rsidRPr="005D5520">
        <w:rPr>
          <w:rFonts w:eastAsiaTheme="minorHAnsi" w:cstheme="majorBidi"/>
          <w:szCs w:val="20"/>
        </w:rPr>
        <w:tab/>
      </w:r>
      <w:proofErr w:type="spellStart"/>
      <w:r w:rsidRPr="005D5520">
        <w:rPr>
          <w:rFonts w:eastAsiaTheme="minorHAnsi" w:cstheme="majorBidi"/>
          <w:szCs w:val="20"/>
        </w:rPr>
        <w:t>배달처</w:t>
      </w:r>
      <w:proofErr w:type="spellEnd"/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이 약관에 동의한다는 표시 (예- 마우스클릭)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10조 계약의 성립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웹사이트는 제 9조와 같은 구매신청에 대하여 다음 각 호에 해당하지 않는 한 승낙합니다.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신청 내용에 허위, 기재누락, 오기가 있는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미성년자가 청소년 보호법에서 금지하는 재화 및 용역을 구매하는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상품 및 가격 정보 오기, 상품재고 소진 또는 상품의 시장 가격이 급격한 변동이 있는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기타 구매 신청에 승낙하는 것이 웹사이트 기술상 현저히 지장이 있다고 판단되는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웹사이트의 승낙이 제 12조 제 1항의 수신 확인 통지형태로 이용자에게 도달한 시점에 계약이 성립한 것으로 봅니다.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11조 지급방법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웹사이트에서</w:t>
      </w:r>
      <w:r w:rsidRPr="005D5520">
        <w:rPr>
          <w:rFonts w:eastAsiaTheme="minorHAnsi" w:cstheme="majorBidi"/>
          <w:szCs w:val="20"/>
        </w:rPr>
        <w:t xml:space="preserve"> 구매한 재화 또는 용역에 대한 대금 지급 방법은 다음 각 호의 하나로 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계좌 이체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신용카드 결제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온라인 무통장 입금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전자화폐에 의한 결제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수령 시 대금지급 등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12조 수신확인 통지, 구매신청변경 및 취소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이용자의 구매신청이 있는 경우 이용자에게 수신 확인 통지를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수신 확인 통지를 받은 이용자는 의사 표시의 불일치 등이 있는 경우에는 수신 확인 통지를 받은 후 즉시 구매신청 변경 및 취소를 요청할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배송 전 이용자의 구매신청 변경 및 취소 요청이 있는 때에는 지체 없이 그 요청에 따라 처리 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13조 배송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lastRenderedPageBreak/>
        <w:t>•</w:t>
      </w:r>
      <w:r w:rsidRPr="005D5520">
        <w:rPr>
          <w:rFonts w:eastAsiaTheme="minorHAnsi" w:cstheme="majorBidi"/>
          <w:szCs w:val="20"/>
        </w:rPr>
        <w:tab/>
        <w:t>당 웹사이트에서 구입하신 제품의 배송기간은 수신확인 통지 시에 알려드립니다.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배송 비용은 제품별로 별도 표기가 없을 경우는 제품 가격에 포함합니다.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당 웹사이트의 제품 재고 상황, 원격지 배송, 공휴일에 따라 지연될 수 있으나 웹사이트의 고의 과실로 약정 배송기간을 초과한 경우에는 그로 인한 이용자의 손해는 웹사이트가 제품 가격 한도 내에서 배상 합니다. 단, 천재지변 등 불가항력에 의한 것은 예외로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웹사이트에서 대한민국 외의 국가에는 배송하지 않습니다. 만약 대한민국 외의 국가로 배송할 때는 별도의 공지가 제공될 것이며, 대한민국 외의 국가에 배송할 경우 </w:t>
      </w:r>
      <w:proofErr w:type="spellStart"/>
      <w:r w:rsidRPr="005D5520">
        <w:rPr>
          <w:rFonts w:eastAsiaTheme="minorHAnsi" w:cstheme="majorBidi"/>
          <w:szCs w:val="20"/>
        </w:rPr>
        <w:t>배송료가</w:t>
      </w:r>
      <w:proofErr w:type="spellEnd"/>
      <w:r w:rsidRPr="005D5520">
        <w:rPr>
          <w:rFonts w:eastAsiaTheme="minorHAnsi" w:cstheme="majorBidi"/>
          <w:szCs w:val="20"/>
        </w:rPr>
        <w:t xml:space="preserve"> 부가됩니다.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 xml:space="preserve">14조 환급, 반품 및 교환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이용자가 구매 신청한 재화 또는 용역이 품절 등의 사유로 재화의 인도 또는 용역의 제공을 할 수 없을 때에는 지체 없이 그 사유를 이용자에게 통지하고 계약해제 및 환급절차를 취합니다.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다음 각 호의 경우에는 웹사이트는 배송 된 재화일지라도 재화를 반품 받은 다음영업일 이내에 이용자의 요구에 따라 즉시 환급, 반품 및 교환 조치를 합니다. 다만 그 요구 기한은 배송 된 날로부터 20일 이내로 합니다.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배송 된 재화가 주문내용과 상이하거나 웹사이트가 제공한 정보와 상이할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배송 된 재화가 파손, 손상되었거나 오염되었을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재화가 광고에 표시된 배송기간보다 늦게 배송 된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방문 판매 등에 관한 법률 제 18조에 의하여 광고에 표시하여야 할 사항을 표시하지 아니한 상태에서 이용자의 청약이 이루어진 경우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계약 해제 및 환급 절차 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현금으로 구매하신 [회원]께서 반품요청을 고객센터(T.)로 하시면 상품대금을 현금으로 입금한 고객께는 상품제공 후일 경우에는 웹사이트에서 상품을 수거한 후 상품 수거일 기준으로 3일 내에, 상품 제공 전일 경우에는 취소요청과 관련 증빙 서류(입금하신 분의 신분증 사본 및 통장사본 등)를 고객센터가 접수한 날 기준으로 3일 내에 환불 조치하여 드립니다.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/>
          <w:szCs w:val="20"/>
        </w:rPr>
        <w:t>o</w:t>
      </w:r>
      <w:r w:rsidRPr="005D5520">
        <w:rPr>
          <w:rFonts w:eastAsiaTheme="minorHAnsi" w:cstheme="majorBidi"/>
          <w:szCs w:val="20"/>
        </w:rPr>
        <w:tab/>
        <w:t>신용카드로 구매하신 [회원]께서 반품요청을 고객센터(T.)로 하시면 상품 제공 후일 경우에는 웹사이트에서 상품을 수거한 후 카드 대금 청구 취소 조치를 해드리며 상품 제공 전일 경우에는 주문을 취소하고 카드 대금 청구 취소 조치를 해 드립니다.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15조 개인정보 보호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웹사이트는</w:t>
      </w:r>
      <w:r w:rsidRPr="005D5520">
        <w:rPr>
          <w:rFonts w:eastAsiaTheme="minorHAnsi" w:cstheme="majorBidi"/>
          <w:szCs w:val="20"/>
        </w:rPr>
        <w:t xml:space="preserve"> 이용자의 정보수집 시 구매 계약 이행에 필요한 최소한의 정보를 수집합니다.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lastRenderedPageBreak/>
        <w:t>다음</w:t>
      </w:r>
      <w:r w:rsidRPr="005D5520">
        <w:rPr>
          <w:rFonts w:eastAsiaTheme="minorHAnsi" w:cstheme="majorBidi"/>
          <w:szCs w:val="20"/>
        </w:rPr>
        <w:t xml:space="preserve"> 사항을 필수 사항으로 하며, 그 필수 사항은 추가될 수 있습니다</w:t>
      </w:r>
      <w:proofErr w:type="gramStart"/>
      <w:r w:rsidRPr="005D5520">
        <w:rPr>
          <w:rFonts w:eastAsiaTheme="minorHAnsi" w:cstheme="majorBidi"/>
          <w:szCs w:val="20"/>
        </w:rPr>
        <w:t>.그</w:t>
      </w:r>
      <w:proofErr w:type="gramEnd"/>
      <w:r w:rsidRPr="005D5520">
        <w:rPr>
          <w:rFonts w:eastAsiaTheme="minorHAnsi" w:cstheme="majorBidi"/>
          <w:szCs w:val="20"/>
        </w:rPr>
        <w:t xml:space="preserve"> 외 사항은 선택 사항으로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성명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주민등록번호 (회원의 경우)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주소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전화번호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희망 ID (회원의 경우)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비밀번호 (회원의 경우)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전자우편 주소 (E-Mail 주소)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추가될 수 있는 필수의 사항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16조 웹사이트의 의무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법령과 이 약관이 금지하거나 공서양속에 반하는 행위를 하지 않으며 이 약관이 정하는 바에 따라 지속적이고 안정적으로 재화, 용역을 제공하는데 최선을 다하여야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상품이나 용역에 대하여 [표시, 광고의 공정화에 관한 법률] 제 3조 소정의 부당한 표시, 광고 행위를 함으로써 이용자가 손해를 입은 때에는 이를 배상할 책임을 집니다.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이용자가 원하지 않을 경우 영리 목적의 광고성 전자 우편을 발송하지 않습니다. 다만, 긴급한 공지내용 안내나 기타 회사가 필요로 하다고 인정한 부분에 대해서 전자 우편 발송을 할 수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고객이 회사의 서비스 제공으로부터 기대되는 이익을 얻지 못하였거나 서비스 자료에 대한 취사선택 또는 이용으로 발생하는 손해 등에 대해서는 책임이 면제됩니다.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이용고객의 귀책사유로 인하여 서비스 이용의 장애가 발생한 경우에는 책임이 면제됩니다.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이용자가 게시 또는 전송한 글 또는 자료의 내용에 대해서는 책임이 면제됩니다.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 상호간 또는 이용자와 제3자 상호간에 서비스를 매개로 하여 물품거래 등을 한 경우에는 책임이 면제됩니다.</w:t>
      </w:r>
    </w:p>
    <w:p w:rsid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모든 서비스의 자료 보관 및 전송에 관한 책임이 없으며 자료의 손실이 있는 경우에도 책임이 면제됩니다.</w:t>
      </w:r>
    </w:p>
    <w:p w:rsidR="005D5520" w:rsidRPr="005D5520" w:rsidRDefault="005D5520" w:rsidP="005D5520">
      <w:pPr>
        <w:rPr>
          <w:rFonts w:eastAsiaTheme="minorHAnsi" w:cstheme="majorBidi" w:hint="eastAsia"/>
          <w:szCs w:val="20"/>
        </w:rPr>
      </w:pP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lastRenderedPageBreak/>
        <w:t>제</w:t>
      </w:r>
      <w:r w:rsidRPr="005D5520">
        <w:rPr>
          <w:rFonts w:eastAsiaTheme="minorHAnsi" w:cstheme="majorBidi"/>
          <w:b/>
          <w:szCs w:val="20"/>
        </w:rPr>
        <w:t>17조 회원의 id 및 비밀번호에 대한 의무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제 15조의 경우를 제외한 ID와 비밀번호에 관한 관리 책임은 회원에게 있습니다.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회원은 자신의 ID 및 비밀번호를 제 3자에게 이용하게 해서는 안됩니다.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회원이 자신의 ID 및 비밀번호를 도난 당하거나 제 3자가 사용하고 있음을 인지한 경우에는 바로 웹사이트에 통보하고 웹사이트의 안내가 있는 경우에는 그에 따라야 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18조 이용자의 의무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신청 또는 변경 시 허위내용의 등록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 에 게시된 정보의 변경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정한 정보 이외의 정보 (컴퓨터 프로그램 등)의 송신 또는 게시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 기타 제 3자의 저작권 등 지적재산권에 대한 침해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 기타 제 3자의 명예를 손상시키거나 업무를 방해하는 행위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외설 또는 폭력적인 메시지, 화상, 음성 기타 공서양속에 반하는 정보를 웹사이트에 공개 또는 게시하는 행위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 xml:space="preserve">19조 연결 사이트와 피 </w:t>
      </w:r>
      <w:proofErr w:type="spellStart"/>
      <w:r w:rsidRPr="005D5520">
        <w:rPr>
          <w:rFonts w:eastAsiaTheme="minorHAnsi" w:cstheme="majorBidi"/>
          <w:b/>
          <w:szCs w:val="20"/>
        </w:rPr>
        <w:t>연결웹사이트</w:t>
      </w:r>
      <w:proofErr w:type="spellEnd"/>
      <w:r w:rsidRPr="005D5520">
        <w:rPr>
          <w:rFonts w:eastAsiaTheme="minorHAnsi" w:cstheme="majorBidi"/>
          <w:b/>
          <w:szCs w:val="20"/>
        </w:rPr>
        <w:t xml:space="preserve"> 간의 관계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상위 웹사이트와 하위 웹사이트가 </w:t>
      </w:r>
      <w:proofErr w:type="spellStart"/>
      <w:r w:rsidRPr="005D5520">
        <w:rPr>
          <w:rFonts w:eastAsiaTheme="minorHAnsi" w:cstheme="majorBidi"/>
          <w:szCs w:val="20"/>
        </w:rPr>
        <w:t>하이퍼</w:t>
      </w:r>
      <w:proofErr w:type="spellEnd"/>
      <w:r w:rsidRPr="005D5520">
        <w:rPr>
          <w:rFonts w:eastAsiaTheme="minorHAnsi" w:cstheme="majorBidi"/>
          <w:szCs w:val="20"/>
        </w:rPr>
        <w:t xml:space="preserve"> 링크 (예 - </w:t>
      </w:r>
      <w:proofErr w:type="spellStart"/>
      <w:r w:rsidRPr="005D5520">
        <w:rPr>
          <w:rFonts w:eastAsiaTheme="minorHAnsi" w:cstheme="majorBidi"/>
          <w:szCs w:val="20"/>
        </w:rPr>
        <w:t>하이퍼</w:t>
      </w:r>
      <w:proofErr w:type="spellEnd"/>
      <w:r w:rsidRPr="005D5520">
        <w:rPr>
          <w:rFonts w:eastAsiaTheme="minorHAnsi" w:cstheme="majorBidi"/>
          <w:szCs w:val="20"/>
        </w:rPr>
        <w:t xml:space="preserve"> 링크의 대상에는 문자</w:t>
      </w:r>
      <w:proofErr w:type="gramStart"/>
      <w:r w:rsidRPr="005D5520">
        <w:rPr>
          <w:rFonts w:eastAsiaTheme="minorHAnsi" w:cstheme="majorBidi"/>
          <w:szCs w:val="20"/>
        </w:rPr>
        <w:t>,그림</w:t>
      </w:r>
      <w:proofErr w:type="gramEnd"/>
      <w:r w:rsidRPr="005D5520">
        <w:rPr>
          <w:rFonts w:eastAsiaTheme="minorHAnsi" w:cstheme="majorBidi"/>
          <w:szCs w:val="20"/>
        </w:rPr>
        <w:t xml:space="preserve"> 및 동화상 </w:t>
      </w:r>
      <w:proofErr w:type="spellStart"/>
      <w:r w:rsidRPr="005D5520">
        <w:rPr>
          <w:rFonts w:eastAsiaTheme="minorHAnsi" w:cstheme="majorBidi"/>
          <w:szCs w:val="20"/>
        </w:rPr>
        <w:t>등이포함됨</w:t>
      </w:r>
      <w:proofErr w:type="spellEnd"/>
      <w:r w:rsidRPr="005D5520">
        <w:rPr>
          <w:rFonts w:eastAsiaTheme="minorHAnsi" w:cstheme="majorBidi"/>
          <w:szCs w:val="20"/>
        </w:rPr>
        <w:t>) 방식 등으로 연결된 경우, 전자를 연결 웹사이트(웹사이트)이라고 하고 후자를 피 연결 웹사이트(웹사이트)이라고 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연결 웹사이트는 피 연결 웹사이트가 독자적으로 제공하는 재화, 용역에 의하여 이용자와 행하는 거래에 대해서 보증책임을 지지 않습니다.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20조 저작권의 귀속 및 이용제한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웹사이트가 작성한 저작물에 대한 저작권 기타 지적 재산권은 웹사이트에 귀속합니다.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이용자는 웹사이트를 이용함으로써 얻은 정보를 웹사이트의 사전 승낙 없이 복제, 송신, 출판, 배포, 방송 기타 방법에 의하여 영리 목적으로 이용하거나 제3자에게 이용하게 하여서는 안됩니다.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21조 분쟁해결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이용자가 제기하는 정당한 의견이나 불만을 반영하고 그 피해를 보상 처리 하기 위하여 고객센터(</w:t>
      </w:r>
      <w:proofErr w:type="gramStart"/>
      <w:r w:rsidRPr="005D5520">
        <w:rPr>
          <w:rFonts w:eastAsiaTheme="minorHAnsi" w:cstheme="majorBidi"/>
          <w:szCs w:val="20"/>
        </w:rPr>
        <w:t>T.1577</w:t>
      </w:r>
      <w:proofErr w:type="gramEnd"/>
      <w:r w:rsidRPr="005D5520">
        <w:rPr>
          <w:rFonts w:eastAsiaTheme="minorHAnsi" w:cstheme="majorBidi"/>
          <w:szCs w:val="20"/>
        </w:rPr>
        <w:t>-5557)를 설치, 운영합니다.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>웹사이트는 이용자로부터 제출되는 불만사항 및 의견은 우선적으로 그 사항을 처리합니</w:t>
      </w:r>
      <w:r w:rsidRPr="005D5520">
        <w:rPr>
          <w:rFonts w:eastAsiaTheme="minorHAnsi" w:cstheme="majorBidi"/>
          <w:szCs w:val="20"/>
        </w:rPr>
        <w:lastRenderedPageBreak/>
        <w:t>다. 다만 신속한 처리가 곤란한 경우에는 이용자에게 그 사유와 처리일정을 즉시 통보해 줍니다.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웹사이트와 </w:t>
      </w:r>
      <w:proofErr w:type="spellStart"/>
      <w:r w:rsidRPr="005D5520">
        <w:rPr>
          <w:rFonts w:eastAsiaTheme="minorHAnsi" w:cstheme="majorBidi"/>
          <w:szCs w:val="20"/>
        </w:rPr>
        <w:t>이용자간에</w:t>
      </w:r>
      <w:proofErr w:type="spellEnd"/>
      <w:r w:rsidRPr="005D5520">
        <w:rPr>
          <w:rFonts w:eastAsiaTheme="minorHAnsi" w:cstheme="majorBidi"/>
          <w:szCs w:val="20"/>
        </w:rPr>
        <w:t xml:space="preserve"> 발생한 분쟁은 전자거래 기본법 제 28조 및 동시행령 제 15조에 의하여 설치된 전자거래 분쟁 조정 위원회의 조정에 따를 수 있습니다.</w:t>
      </w:r>
    </w:p>
    <w:p w:rsidR="005D5520" w:rsidRPr="005D5520" w:rsidRDefault="005D5520" w:rsidP="005D5520">
      <w:pPr>
        <w:rPr>
          <w:rFonts w:eastAsiaTheme="minorHAnsi" w:cstheme="majorBidi"/>
          <w:b/>
          <w:szCs w:val="20"/>
        </w:rPr>
      </w:pPr>
      <w:r w:rsidRPr="005D5520">
        <w:rPr>
          <w:rFonts w:eastAsiaTheme="minorHAnsi" w:cstheme="majorBidi" w:hint="eastAsia"/>
          <w:b/>
          <w:szCs w:val="20"/>
        </w:rPr>
        <w:t>제</w:t>
      </w:r>
      <w:r w:rsidRPr="005D5520">
        <w:rPr>
          <w:rFonts w:eastAsiaTheme="minorHAnsi" w:cstheme="majorBidi"/>
          <w:b/>
          <w:szCs w:val="20"/>
        </w:rPr>
        <w:t>22조 재판권 및 준거법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웹사이트와 </w:t>
      </w:r>
      <w:proofErr w:type="spellStart"/>
      <w:r w:rsidRPr="005D5520">
        <w:rPr>
          <w:rFonts w:eastAsiaTheme="minorHAnsi" w:cstheme="majorBidi"/>
          <w:szCs w:val="20"/>
        </w:rPr>
        <w:t>이용자간에</w:t>
      </w:r>
      <w:proofErr w:type="spellEnd"/>
      <w:r w:rsidRPr="005D5520">
        <w:rPr>
          <w:rFonts w:eastAsiaTheme="minorHAnsi" w:cstheme="majorBidi"/>
          <w:szCs w:val="20"/>
        </w:rPr>
        <w:t xml:space="preserve"> 발생한 전자거래 분쟁에 관한 소송은 민사소송법 상의 관할법원으로 정합니다.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•</w:t>
      </w:r>
      <w:r w:rsidRPr="005D5520">
        <w:rPr>
          <w:rFonts w:eastAsiaTheme="minorHAnsi" w:cstheme="majorBidi"/>
          <w:szCs w:val="20"/>
        </w:rPr>
        <w:tab/>
        <w:t xml:space="preserve">웹사이트와 </w:t>
      </w:r>
      <w:proofErr w:type="spellStart"/>
      <w:r w:rsidRPr="005D5520">
        <w:rPr>
          <w:rFonts w:eastAsiaTheme="minorHAnsi" w:cstheme="majorBidi"/>
          <w:szCs w:val="20"/>
        </w:rPr>
        <w:t>이용자간에</w:t>
      </w:r>
      <w:proofErr w:type="spellEnd"/>
      <w:r w:rsidRPr="005D5520">
        <w:rPr>
          <w:rFonts w:eastAsiaTheme="minorHAnsi" w:cstheme="majorBidi"/>
          <w:szCs w:val="20"/>
        </w:rPr>
        <w:t xml:space="preserve"> 제기된 전자거래 소송에는 한국 법을 적용합니다.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  <w:r w:rsidRPr="005D5520">
        <w:rPr>
          <w:rFonts w:eastAsiaTheme="minorHAnsi" w:cstheme="majorBidi" w:hint="eastAsia"/>
          <w:szCs w:val="20"/>
        </w:rPr>
        <w:t>이</w:t>
      </w:r>
      <w:r w:rsidRPr="005D5520">
        <w:rPr>
          <w:rFonts w:eastAsiaTheme="minorHAnsi" w:cstheme="majorBidi"/>
          <w:szCs w:val="20"/>
        </w:rPr>
        <w:t xml:space="preserve"> 약관은 20</w:t>
      </w:r>
      <w:r>
        <w:rPr>
          <w:rFonts w:eastAsiaTheme="minorHAnsi" w:cstheme="majorBidi"/>
          <w:szCs w:val="20"/>
        </w:rPr>
        <w:t>18</w:t>
      </w:r>
      <w:r w:rsidRPr="005D5520">
        <w:rPr>
          <w:rFonts w:eastAsiaTheme="minorHAnsi" w:cstheme="majorBidi"/>
          <w:szCs w:val="20"/>
        </w:rPr>
        <w:t xml:space="preserve">년 </w:t>
      </w:r>
      <w:r>
        <w:rPr>
          <w:rFonts w:eastAsiaTheme="minorHAnsi" w:cstheme="majorBidi"/>
          <w:szCs w:val="20"/>
        </w:rPr>
        <w:t>3</w:t>
      </w:r>
      <w:r w:rsidRPr="005D5520">
        <w:rPr>
          <w:rFonts w:eastAsiaTheme="minorHAnsi" w:cstheme="majorBidi"/>
          <w:szCs w:val="20"/>
        </w:rPr>
        <w:t xml:space="preserve">월 </w:t>
      </w:r>
      <w:r>
        <w:rPr>
          <w:rFonts w:eastAsiaTheme="minorHAnsi" w:cstheme="majorBidi"/>
          <w:szCs w:val="20"/>
        </w:rPr>
        <w:t>30</w:t>
      </w:r>
      <w:bookmarkStart w:id="0" w:name="_GoBack"/>
      <w:bookmarkEnd w:id="0"/>
      <w:r w:rsidRPr="005D5520">
        <w:rPr>
          <w:rFonts w:eastAsiaTheme="minorHAnsi" w:cstheme="majorBidi"/>
          <w:szCs w:val="20"/>
        </w:rPr>
        <w:t>일부터 시행합니다.</w:t>
      </w:r>
    </w:p>
    <w:p w:rsidR="005D5520" w:rsidRPr="005D5520" w:rsidRDefault="005D5520" w:rsidP="005D5520">
      <w:pPr>
        <w:rPr>
          <w:rFonts w:eastAsiaTheme="minorHAnsi" w:cstheme="majorBidi"/>
          <w:szCs w:val="20"/>
        </w:rPr>
      </w:pPr>
    </w:p>
    <w:p w:rsidR="005D5520" w:rsidRPr="005D5520" w:rsidRDefault="005D5520" w:rsidP="005D5520">
      <w:pPr>
        <w:rPr>
          <w:rFonts w:eastAsiaTheme="minorHAnsi" w:cstheme="majorBidi"/>
          <w:szCs w:val="20"/>
        </w:rPr>
      </w:pPr>
    </w:p>
    <w:p w:rsidR="007562A2" w:rsidRPr="005D5520" w:rsidRDefault="007562A2" w:rsidP="005D5520">
      <w:pPr>
        <w:rPr>
          <w:rFonts w:eastAsiaTheme="minorHAnsi"/>
        </w:rPr>
      </w:pPr>
    </w:p>
    <w:sectPr w:rsidR="007562A2" w:rsidRPr="005D55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3112"/>
    <w:multiLevelType w:val="multilevel"/>
    <w:tmpl w:val="8BB4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3389"/>
    <w:multiLevelType w:val="multilevel"/>
    <w:tmpl w:val="AC0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2831"/>
    <w:multiLevelType w:val="multilevel"/>
    <w:tmpl w:val="154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22A9"/>
    <w:multiLevelType w:val="multilevel"/>
    <w:tmpl w:val="DA5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0172"/>
    <w:multiLevelType w:val="multilevel"/>
    <w:tmpl w:val="2F70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0C72"/>
    <w:multiLevelType w:val="multilevel"/>
    <w:tmpl w:val="27F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F7270"/>
    <w:multiLevelType w:val="multilevel"/>
    <w:tmpl w:val="E55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27E0"/>
    <w:multiLevelType w:val="multilevel"/>
    <w:tmpl w:val="C8DA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30BD6"/>
    <w:multiLevelType w:val="multilevel"/>
    <w:tmpl w:val="8B20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14509"/>
    <w:multiLevelType w:val="multilevel"/>
    <w:tmpl w:val="53F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53874"/>
    <w:multiLevelType w:val="multilevel"/>
    <w:tmpl w:val="DDFC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F4DFC"/>
    <w:multiLevelType w:val="multilevel"/>
    <w:tmpl w:val="24F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D3A99"/>
    <w:multiLevelType w:val="multilevel"/>
    <w:tmpl w:val="7E8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D6880"/>
    <w:multiLevelType w:val="multilevel"/>
    <w:tmpl w:val="9146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44E27"/>
    <w:multiLevelType w:val="multilevel"/>
    <w:tmpl w:val="09F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4BB9"/>
    <w:multiLevelType w:val="multilevel"/>
    <w:tmpl w:val="59E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1C5C"/>
    <w:multiLevelType w:val="multilevel"/>
    <w:tmpl w:val="7BB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17E22"/>
    <w:multiLevelType w:val="multilevel"/>
    <w:tmpl w:val="8AA4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E27AE"/>
    <w:multiLevelType w:val="multilevel"/>
    <w:tmpl w:val="CFB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114C9"/>
    <w:multiLevelType w:val="multilevel"/>
    <w:tmpl w:val="0CB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C1BA3"/>
    <w:multiLevelType w:val="multilevel"/>
    <w:tmpl w:val="F0C2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5765C"/>
    <w:multiLevelType w:val="multilevel"/>
    <w:tmpl w:val="041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6"/>
  </w:num>
  <w:num w:numId="6">
    <w:abstractNumId w:val="15"/>
  </w:num>
  <w:num w:numId="7">
    <w:abstractNumId w:val="10"/>
  </w:num>
  <w:num w:numId="8">
    <w:abstractNumId w:val="14"/>
  </w:num>
  <w:num w:numId="9">
    <w:abstractNumId w:val="19"/>
  </w:num>
  <w:num w:numId="10">
    <w:abstractNumId w:val="7"/>
  </w:num>
  <w:num w:numId="11">
    <w:abstractNumId w:val="12"/>
  </w:num>
  <w:num w:numId="12">
    <w:abstractNumId w:val="21"/>
  </w:num>
  <w:num w:numId="13">
    <w:abstractNumId w:val="5"/>
  </w:num>
  <w:num w:numId="14">
    <w:abstractNumId w:val="8"/>
  </w:num>
  <w:num w:numId="15">
    <w:abstractNumId w:val="11"/>
  </w:num>
  <w:num w:numId="16">
    <w:abstractNumId w:val="17"/>
  </w:num>
  <w:num w:numId="17">
    <w:abstractNumId w:val="16"/>
  </w:num>
  <w:num w:numId="18">
    <w:abstractNumId w:val="4"/>
  </w:num>
  <w:num w:numId="19">
    <w:abstractNumId w:val="3"/>
  </w:num>
  <w:num w:numId="20">
    <w:abstractNumId w:val="0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15"/>
    <w:rsid w:val="00311170"/>
    <w:rsid w:val="005A7614"/>
    <w:rsid w:val="005D5520"/>
    <w:rsid w:val="00677074"/>
    <w:rsid w:val="006B6C15"/>
    <w:rsid w:val="007562A2"/>
    <w:rsid w:val="00AE461C"/>
    <w:rsid w:val="00B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6954"/>
  <w15:chartTrackingRefBased/>
  <w15:docId w15:val="{38AD4F9A-6F7A-4EC1-BE5A-30080E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C1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Char"/>
    <w:uiPriority w:val="9"/>
    <w:qFormat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6B6C15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rnage">
    <w:name w:val="c_ornag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le">
    <w:name w:val="title"/>
    <w:basedOn w:val="a"/>
    <w:rsid w:val="006B6C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B6C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6C15"/>
    <w:rPr>
      <w:color w:val="808080"/>
      <w:shd w:val="clear" w:color="auto" w:fill="E6E6E6"/>
    </w:rPr>
  </w:style>
  <w:style w:type="character" w:customStyle="1" w:styleId="3Char">
    <w:name w:val="제목 3 Char"/>
    <w:basedOn w:val="a0"/>
    <w:link w:val="3"/>
    <w:uiPriority w:val="9"/>
    <w:semiHidden/>
    <w:rsid w:val="006B6C1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1071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31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96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  <w:divsChild>
                                <w:div w:id="14843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2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75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53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1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5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20617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13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43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5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2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8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0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3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1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3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0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6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2C2C2"/>
                <w:right w:val="none" w:sz="0" w:space="0" w:color="auto"/>
              </w:divBdr>
              <w:divsChild>
                <w:div w:id="4278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2018-03-19T02:56:00Z</dcterms:created>
  <dcterms:modified xsi:type="dcterms:W3CDTF">2018-03-19T03:03:00Z</dcterms:modified>
</cp:coreProperties>
</file>